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2CB9" w14:textId="659991BE" w:rsidR="00883B2E" w:rsidRPr="00265C4F" w:rsidRDefault="00615DDF" w:rsidP="00615DDF">
      <w:pPr>
        <w:jc w:val="center"/>
        <w:rPr>
          <w:rFonts w:ascii="Century Gothic" w:hAnsi="Century Gothic"/>
          <w:sz w:val="40"/>
          <w:szCs w:val="40"/>
          <w:lang w:val="fr-FR"/>
        </w:rPr>
      </w:pPr>
      <w:r w:rsidRPr="00265C4F">
        <w:rPr>
          <w:rFonts w:ascii="Century Gothic" w:hAnsi="Century Gothic"/>
          <w:sz w:val="40"/>
          <w:szCs w:val="40"/>
          <w:lang w:val="fr-FR"/>
        </w:rPr>
        <w:t>Liste de choses à faire avant le départ</w:t>
      </w:r>
    </w:p>
    <w:p w14:paraId="69AC7EA2" w14:textId="77777777" w:rsidR="00615DDF" w:rsidRPr="00265C4F" w:rsidRDefault="00615DDF" w:rsidP="00615DDF">
      <w:pPr>
        <w:jc w:val="center"/>
        <w:rPr>
          <w:rFonts w:ascii="Century Gothic" w:hAnsi="Century Gothic"/>
          <w:sz w:val="10"/>
          <w:szCs w:val="10"/>
          <w:lang w:val="fr-F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766"/>
        <w:gridCol w:w="233"/>
        <w:gridCol w:w="235"/>
        <w:gridCol w:w="527"/>
        <w:gridCol w:w="3833"/>
        <w:gridCol w:w="222"/>
      </w:tblGrid>
      <w:tr w:rsidR="00615DDF" w:rsidRPr="00D477EF" w14:paraId="2FAAADB0" w14:textId="77777777" w:rsidTr="00D477EF">
        <w:trPr>
          <w:jc w:val="center"/>
        </w:trPr>
        <w:tc>
          <w:tcPr>
            <w:tcW w:w="2501" w:type="pct"/>
            <w:gridSpan w:val="3"/>
            <w:tcBorders>
              <w:top w:val="dashDotStroked" w:sz="24" w:space="0" w:color="auto"/>
              <w:bottom w:val="dotted" w:sz="4" w:space="0" w:color="auto"/>
            </w:tcBorders>
            <w:shd w:val="clear" w:color="auto" w:fill="F7CAAC"/>
            <w:vAlign w:val="center"/>
          </w:tcPr>
          <w:p w14:paraId="19830D5B" w14:textId="77777777" w:rsidR="00615DDF" w:rsidRPr="00265C4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  <w:r w:rsidRPr="00265C4F">
              <w:rPr>
                <w:rFonts w:ascii="Century Gothic" w:hAnsi="Century Gothic"/>
                <w:sz w:val="28"/>
                <w:szCs w:val="28"/>
                <w:lang w:val="fr-FR"/>
              </w:rPr>
              <w:t>Il est nécessaire de le faire</w:t>
            </w:r>
          </w:p>
        </w:tc>
        <w:tc>
          <w:tcPr>
            <w:tcW w:w="152" w:type="pct"/>
            <w:tcBorders>
              <w:top w:val="nil"/>
              <w:bottom w:val="nil"/>
            </w:tcBorders>
            <w:shd w:val="clear" w:color="auto" w:fill="FFFFFF"/>
          </w:tcPr>
          <w:p w14:paraId="53A4233D" w14:textId="77777777" w:rsidR="00615DDF" w:rsidRPr="00265C4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  <w:lang w:val="fr-FR"/>
              </w:rPr>
            </w:pPr>
          </w:p>
        </w:tc>
        <w:tc>
          <w:tcPr>
            <w:tcW w:w="2347" w:type="pct"/>
            <w:gridSpan w:val="3"/>
            <w:tcBorders>
              <w:top w:val="dashDotStroked" w:sz="24" w:space="0" w:color="auto"/>
              <w:bottom w:val="dotted" w:sz="4" w:space="0" w:color="auto"/>
            </w:tcBorders>
            <w:shd w:val="clear" w:color="auto" w:fill="B4C6E7"/>
            <w:vAlign w:val="center"/>
          </w:tcPr>
          <w:p w14:paraId="5AE8CA6D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Ça doit être prêt</w:t>
            </w:r>
          </w:p>
        </w:tc>
      </w:tr>
      <w:tr w:rsidR="00615DDF" w:rsidRPr="00D477EF" w14:paraId="3BDA6F11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41D5F69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25E9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3AF3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53F6453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9CB616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541E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D1FD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7F7764E1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45E3A65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1E054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7C63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153CF63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5EBD7C1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E1A0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8732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69DEBA6D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2265FC4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C296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D26B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0A6218B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705AD1B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D0E6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EA86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0398E12E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20A2C6F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86DC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8B9B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3D9B1C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11868C7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6AC3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A43D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45B917E1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1B03480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DFAD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E12C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29E441D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34BF19F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312E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93EB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75EA62C1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68D5DB3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6D97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09A7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7401CB8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3E9B1C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6719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8F1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FA6D09A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3BDB6F5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A2AC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8D30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0EA4F51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95B075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6415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6910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4F6E31F7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2D9D5E9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8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38F7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4A22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012E642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BC5E54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8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A4B0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C6C2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70D34E4F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517FBF1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9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3114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A998D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20F1780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A95D0F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9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FB28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0FAD4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76356FBA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75702ED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10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2284D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0FA5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5EE1033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794561D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10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787E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5096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3308C385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7B0C3A3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11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151E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EE3C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598433B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3FC19E3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11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FABE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2836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46FA0E1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7241847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12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4413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7CA5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DAACEF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CD1AAC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12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142C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A8AE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02ADCD9F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697BA3DD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13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A441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38C1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79C1FE6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248E00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13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63724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E436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0EE9DC8B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60B60D8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14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0BEF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A136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367D0F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0C8F04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14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56A2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6BFD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13745E94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3CBE80A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15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9B34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F57E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01BF9E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C4E191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15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52D7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F261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48BD262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725D05A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16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F49E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352E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5A811B7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608C954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16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06E7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A81A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7ECD1BF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2312CBB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17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E550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162D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792A5FE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9AEBDF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17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9C54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12E5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1CDDA79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4337610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18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339AB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817F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045BECB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55960D9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18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4282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5594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1B12CCF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71430ED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19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D923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E494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054DFCB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1BE4BCB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19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98AB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B18B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25C4B3D5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2510B76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20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79DD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005C4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19FA324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2E67B43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20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9ADC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D42B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777E10CE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0633ADF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21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50644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E210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2A7566C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74F4AF5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21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78EA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83B7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42D6BBAF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3A57A11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22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C3C6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74DF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0B59AF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1207116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22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49409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FE66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0B2F9656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42EB003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23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511E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DB545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546001C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231878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23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74D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4A01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0EF01748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3BA7296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C04D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1D32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4A8EDB2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57A72C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1658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0B8D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7703E90B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2BB9CC58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25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125B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16801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6AAFA582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6F6D6070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25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99E5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BB6E3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615DDF" w:rsidRPr="00D477EF" w14:paraId="1BC49280" w14:textId="77777777" w:rsidTr="00D477EF">
        <w:trPr>
          <w:jc w:val="center"/>
        </w:trPr>
        <w:tc>
          <w:tcPr>
            <w:tcW w:w="28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/>
            <w:vAlign w:val="center"/>
          </w:tcPr>
          <w:p w14:paraId="6C104F3E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26</w:t>
            </w:r>
          </w:p>
        </w:tc>
        <w:tc>
          <w:tcPr>
            <w:tcW w:w="20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CEE4A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E74F6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/>
          </w:tcPr>
          <w:p w14:paraId="2CA9C04F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/>
            <w:vAlign w:val="center"/>
          </w:tcPr>
          <w:p w14:paraId="0743605C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D477EF">
              <w:rPr>
                <w:rFonts w:ascii="Century Gothic" w:hAnsi="Century Gothic"/>
                <w:sz w:val="28"/>
                <w:szCs w:val="28"/>
              </w:rPr>
              <w:t>26</w:t>
            </w:r>
          </w:p>
        </w:tc>
        <w:tc>
          <w:tcPr>
            <w:tcW w:w="2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44BBD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A72D7" w14:textId="77777777" w:rsidR="00615DDF" w:rsidRPr="00D477EF" w:rsidRDefault="00615DDF" w:rsidP="00D477EF">
            <w:pPr>
              <w:spacing w:after="0" w:line="24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5F34FDA8" w14:textId="6DCCD1CD" w:rsidR="00615DDF" w:rsidRPr="00615DDF" w:rsidRDefault="00615DDF" w:rsidP="00615DDF">
      <w:pPr>
        <w:jc w:val="center"/>
        <w:rPr>
          <w:rFonts w:ascii="Century Gothic" w:hAnsi="Century Gothic"/>
          <w:sz w:val="40"/>
          <w:szCs w:val="40"/>
        </w:rPr>
      </w:pPr>
    </w:p>
    <w:sectPr w:rsidR="00615DDF" w:rsidRPr="00615DDF" w:rsidSect="00615DD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DF"/>
    <w:rsid w:val="00131357"/>
    <w:rsid w:val="00265C4F"/>
    <w:rsid w:val="00615DDF"/>
    <w:rsid w:val="00883B2E"/>
    <w:rsid w:val="00A11D08"/>
    <w:rsid w:val="00D477EF"/>
    <w:rsid w:val="00D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16E2"/>
  <w15:chartTrackingRefBased/>
  <w15:docId w15:val="{ED3AD08F-330A-40C4-8DD1-37E16956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65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2026-01-06T10:58:00Z</dcterms:created>
  <dcterms:modified xsi:type="dcterms:W3CDTF">2026-01-06T10:59:00Z</dcterms:modified>
</cp:coreProperties>
</file>